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93A" w:rsidRPr="00283E5E" w:rsidRDefault="0062493A" w:rsidP="0062493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283E5E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Административная процедура 1.3.1</w:t>
      </w:r>
    </w:p>
    <w:p w:rsidR="0062493A" w:rsidRPr="00283E5E" w:rsidRDefault="0062493A" w:rsidP="0062493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283E5E">
        <w:rPr>
          <w:rFonts w:ascii="Times New Roman" w:hAnsi="Times New Roman" w:cs="Times New Roman"/>
          <w:b/>
          <w:sz w:val="30"/>
          <w:szCs w:val="30"/>
        </w:rPr>
        <w:t>Выдача справки о состоянии на учете нуждающихся в улучшении жилищных условий</w:t>
      </w:r>
    </w:p>
    <w:p w:rsidR="0062493A" w:rsidRPr="00283E5E" w:rsidRDefault="0062493A" w:rsidP="0062493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283E5E" w:rsidRPr="00525BA7" w:rsidRDefault="00283E5E" w:rsidP="00283E5E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909AD">
        <w:rPr>
          <w:rStyle w:val="a4"/>
          <w:rFonts w:ascii="Times New Roman" w:hAnsi="Times New Roman" w:cs="Times New Roman"/>
          <w:sz w:val="30"/>
          <w:szCs w:val="30"/>
          <w:shd w:val="clear" w:color="auto" w:fill="FFFFFF"/>
        </w:rPr>
        <w:t xml:space="preserve">Прием документов и выдача административных решений производится </w:t>
      </w:r>
      <w:r>
        <w:rPr>
          <w:rStyle w:val="a4"/>
          <w:rFonts w:ascii="Times New Roman" w:hAnsi="Times New Roman" w:cs="Times New Roman"/>
          <w:sz w:val="30"/>
          <w:szCs w:val="30"/>
          <w:shd w:val="clear" w:color="auto" w:fill="FFFFFF"/>
        </w:rPr>
        <w:t xml:space="preserve">в </w:t>
      </w:r>
      <w:r w:rsidRPr="00D909AD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кабинете № 107</w:t>
      </w:r>
    </w:p>
    <w:p w:rsidR="00283E5E" w:rsidRPr="00D909AD" w:rsidRDefault="00283E5E" w:rsidP="00283E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283E5E" w:rsidRPr="00525BA7" w:rsidRDefault="00283E5E" w:rsidP="00283E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Режим работы: п</w:t>
      </w:r>
      <w:r w:rsidRPr="00525BA7">
        <w:rPr>
          <w:rFonts w:ascii="Times New Roman" w:eastAsia="Times New Roman" w:hAnsi="Times New Roman" w:cs="Times New Roman"/>
          <w:sz w:val="30"/>
          <w:szCs w:val="30"/>
          <w:lang w:eastAsia="ru-RU"/>
        </w:rPr>
        <w:t>онедельник – пятница с 08:00 до 17:00, обед с 12:30 до 13:00</w:t>
      </w:r>
    </w:p>
    <w:p w:rsidR="00283E5E" w:rsidRPr="00D909AD" w:rsidRDefault="00283E5E" w:rsidP="00283E5E">
      <w:pPr>
        <w:shd w:val="clear" w:color="auto" w:fill="FFFFFF"/>
        <w:spacing w:before="120" w:after="0" w:line="240" w:lineRule="auto"/>
        <w:jc w:val="both"/>
        <w:rPr>
          <w:rFonts w:ascii="Times New Roman" w:hAnsi="Times New Roman" w:cs="Times New Roman"/>
          <w:b/>
          <w:sz w:val="30"/>
          <w:szCs w:val="30"/>
          <w:shd w:val="clear" w:color="auto" w:fill="FFFFFF"/>
        </w:rPr>
      </w:pPr>
      <w:r w:rsidRPr="00D909AD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Ответственный </w:t>
      </w:r>
      <w:r w:rsidRPr="00D909AD">
        <w:rPr>
          <w:rFonts w:ascii="Times New Roman" w:hAnsi="Times New Roman" w:cs="Times New Roman"/>
          <w:b/>
          <w:sz w:val="30"/>
          <w:szCs w:val="30"/>
          <w:shd w:val="clear" w:color="auto" w:fill="FFFFFF"/>
        </w:rPr>
        <w:t>за осуществление административной процедуры:</w:t>
      </w:r>
    </w:p>
    <w:p w:rsidR="00283E5E" w:rsidRPr="00D909AD" w:rsidRDefault="002E15CE" w:rsidP="00283E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Гололобова Виктория Николаевна</w:t>
      </w:r>
      <w:r w:rsidR="00283E5E" w:rsidRPr="00D909AD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, </w:t>
      </w:r>
      <w:r w:rsidR="00283E5E" w:rsidRPr="00D909AD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юрисконсульт Могилевской городской гимназии №</w:t>
      </w:r>
      <w:r w:rsidR="00283E5E" w:rsidRPr="00D909AD">
        <w:rPr>
          <w:rFonts w:ascii="Times New Roman" w:eastAsia="Times New Roman" w:hAnsi="Times New Roman" w:cs="Times New Roman"/>
          <w:sz w:val="30"/>
          <w:szCs w:val="30"/>
          <w:lang w:eastAsia="ru-RU"/>
        </w:rPr>
        <w:t> </w:t>
      </w:r>
      <w:r w:rsidR="00283E5E" w:rsidRPr="00D909AD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1 (</w:t>
      </w:r>
      <w:proofErr w:type="spellStart"/>
      <w:r w:rsidR="00283E5E" w:rsidRPr="00D909AD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каб</w:t>
      </w:r>
      <w:proofErr w:type="spellEnd"/>
      <w:r w:rsidR="00283E5E" w:rsidRPr="00D909AD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.</w:t>
      </w:r>
      <w:r w:rsidR="00283E5E" w:rsidRPr="00D909AD">
        <w:rPr>
          <w:rFonts w:ascii="Times New Roman" w:eastAsia="Times New Roman" w:hAnsi="Times New Roman" w:cs="Times New Roman"/>
          <w:sz w:val="30"/>
          <w:szCs w:val="30"/>
          <w:lang w:eastAsia="ru-RU"/>
        </w:rPr>
        <w:t> </w:t>
      </w:r>
      <w:r w:rsidR="00283E5E" w:rsidRPr="00D909AD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107, 1 этаж), </w:t>
      </w:r>
      <w:r w:rsidR="00283E5E" w:rsidRPr="00D909AD">
        <w:rPr>
          <w:rFonts w:ascii="Times New Roman" w:eastAsia="Times New Roman" w:hAnsi="Times New Roman" w:cs="Times New Roman"/>
          <w:sz w:val="30"/>
          <w:szCs w:val="30"/>
          <w:lang w:eastAsia="ru-RU"/>
        </w:rPr>
        <w:t>тел. +375 222 74-99-24</w:t>
      </w:r>
    </w:p>
    <w:p w:rsidR="0062493A" w:rsidRPr="00283E5E" w:rsidRDefault="00283E5E" w:rsidP="00283E5E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525BA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 случае отсутствия – </w:t>
      </w:r>
      <w:r w:rsidRPr="00D909AD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Бирюкова Наталья Сергеевна,</w:t>
      </w:r>
      <w:r w:rsidRPr="00525BA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секретарь </w:t>
      </w:r>
      <w:r w:rsidRPr="00525BA7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Могилевской городской гимназии №</w:t>
      </w:r>
      <w:r w:rsidRPr="00525BA7">
        <w:rPr>
          <w:rFonts w:ascii="Times New Roman" w:eastAsia="Times New Roman" w:hAnsi="Times New Roman" w:cs="Times New Roman"/>
          <w:sz w:val="30"/>
          <w:szCs w:val="30"/>
          <w:lang w:eastAsia="ru-RU"/>
        </w:rPr>
        <w:t> </w:t>
      </w:r>
      <w:r w:rsidRPr="00525BA7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1 </w:t>
      </w:r>
      <w:r w:rsidRPr="00525BA7">
        <w:rPr>
          <w:rFonts w:ascii="Times New Roman" w:eastAsia="Times New Roman" w:hAnsi="Times New Roman" w:cs="Times New Roman"/>
          <w:sz w:val="30"/>
          <w:szCs w:val="30"/>
          <w:lang w:eastAsia="ru-RU"/>
        </w:rPr>
        <w:t>(</w:t>
      </w:r>
      <w:proofErr w:type="spellStart"/>
      <w:r w:rsidRPr="00525BA7">
        <w:rPr>
          <w:rFonts w:ascii="Times New Roman" w:eastAsia="Times New Roman" w:hAnsi="Times New Roman" w:cs="Times New Roman"/>
          <w:sz w:val="30"/>
          <w:szCs w:val="30"/>
          <w:lang w:eastAsia="ru-RU"/>
        </w:rPr>
        <w:t>каб</w:t>
      </w:r>
      <w:proofErr w:type="spellEnd"/>
      <w:r w:rsidRPr="00525BA7">
        <w:rPr>
          <w:rFonts w:ascii="Times New Roman" w:eastAsia="Times New Roman" w:hAnsi="Times New Roman" w:cs="Times New Roman"/>
          <w:sz w:val="30"/>
          <w:szCs w:val="30"/>
          <w:lang w:eastAsia="ru-RU"/>
        </w:rPr>
        <w:t>. 205, 2 этаж)</w:t>
      </w:r>
    </w:p>
    <w:p w:rsidR="0062493A" w:rsidRPr="00283E5E" w:rsidRDefault="0062493A" w:rsidP="0062493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</w:p>
    <w:tbl>
      <w:tblPr>
        <w:tblStyle w:val="a3"/>
        <w:tblW w:w="10915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45"/>
        <w:gridCol w:w="5670"/>
      </w:tblGrid>
      <w:tr w:rsidR="0062493A" w:rsidRPr="00283E5E" w:rsidTr="00A535EA">
        <w:tc>
          <w:tcPr>
            <w:tcW w:w="5245" w:type="dxa"/>
          </w:tcPr>
          <w:p w:rsidR="0062493A" w:rsidRPr="00283E5E" w:rsidRDefault="0062493A" w:rsidP="00840D9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283E5E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>Документы и (или) св</w:t>
            </w:r>
            <w:bookmarkStart w:id="0" w:name="_GoBack"/>
            <w:bookmarkEnd w:id="0"/>
            <w:r w:rsidRPr="00283E5E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>едения, предоставляемые гражданином для осуществления административной процедуры </w:t>
            </w:r>
          </w:p>
        </w:tc>
        <w:tc>
          <w:tcPr>
            <w:tcW w:w="5670" w:type="dxa"/>
          </w:tcPr>
          <w:p w:rsidR="0062493A" w:rsidRPr="00283E5E" w:rsidRDefault="0062493A" w:rsidP="006249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283E5E">
              <w:rPr>
                <w:rFonts w:ascii="Times New Roman" w:hAnsi="Times New Roman" w:cs="Times New Roman"/>
                <w:sz w:val="30"/>
                <w:szCs w:val="30"/>
              </w:rPr>
              <w:t>паспорт или иной документ, удостоверяющий личность</w:t>
            </w:r>
          </w:p>
        </w:tc>
      </w:tr>
      <w:tr w:rsidR="0062493A" w:rsidRPr="00283E5E" w:rsidTr="00A535EA">
        <w:tc>
          <w:tcPr>
            <w:tcW w:w="5245" w:type="dxa"/>
          </w:tcPr>
          <w:p w:rsidR="0062493A" w:rsidRPr="00283E5E" w:rsidRDefault="0062493A" w:rsidP="00840D9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0" w:type="dxa"/>
          </w:tcPr>
          <w:p w:rsidR="0062493A" w:rsidRPr="00283E5E" w:rsidRDefault="0062493A" w:rsidP="006249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2493A" w:rsidRPr="00283E5E" w:rsidTr="00A535EA">
        <w:tc>
          <w:tcPr>
            <w:tcW w:w="5245" w:type="dxa"/>
          </w:tcPr>
          <w:p w:rsidR="0062493A" w:rsidRPr="00283E5E" w:rsidRDefault="0062493A" w:rsidP="00840D9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83E5E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>Максимальный срок осуществления административной процедуры</w:t>
            </w:r>
          </w:p>
        </w:tc>
        <w:tc>
          <w:tcPr>
            <w:tcW w:w="5670" w:type="dxa"/>
          </w:tcPr>
          <w:p w:rsidR="0062493A" w:rsidRPr="00283E5E" w:rsidRDefault="0062493A" w:rsidP="00840D98">
            <w:pPr>
              <w:shd w:val="clear" w:color="auto" w:fill="FFFFFF"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283E5E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в день обращения</w:t>
            </w:r>
          </w:p>
        </w:tc>
      </w:tr>
      <w:tr w:rsidR="0062493A" w:rsidRPr="00283E5E" w:rsidTr="00A535EA">
        <w:tc>
          <w:tcPr>
            <w:tcW w:w="5245" w:type="dxa"/>
          </w:tcPr>
          <w:p w:rsidR="0062493A" w:rsidRPr="00283E5E" w:rsidRDefault="0062493A" w:rsidP="00283E5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0" w:type="dxa"/>
          </w:tcPr>
          <w:p w:rsidR="0062493A" w:rsidRPr="00283E5E" w:rsidRDefault="0062493A" w:rsidP="00283E5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62493A" w:rsidRPr="00283E5E" w:rsidTr="00A535EA">
        <w:tc>
          <w:tcPr>
            <w:tcW w:w="5245" w:type="dxa"/>
          </w:tcPr>
          <w:p w:rsidR="0062493A" w:rsidRPr="00283E5E" w:rsidRDefault="0062493A" w:rsidP="00840D9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83E5E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>Срок действия справки, другого документа (решения), выдаваемого (принимаемого) при осуществлении административной процедуры</w:t>
            </w:r>
          </w:p>
        </w:tc>
        <w:tc>
          <w:tcPr>
            <w:tcW w:w="5670" w:type="dxa"/>
          </w:tcPr>
          <w:p w:rsidR="0062493A" w:rsidRPr="00283E5E" w:rsidRDefault="0062493A" w:rsidP="00840D98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83E5E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6 месяцев</w:t>
            </w:r>
          </w:p>
        </w:tc>
      </w:tr>
      <w:tr w:rsidR="0062493A" w:rsidRPr="00283E5E" w:rsidTr="00A535EA">
        <w:tc>
          <w:tcPr>
            <w:tcW w:w="5245" w:type="dxa"/>
          </w:tcPr>
          <w:p w:rsidR="0062493A" w:rsidRPr="00283E5E" w:rsidRDefault="0062493A" w:rsidP="00283E5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0" w:type="dxa"/>
          </w:tcPr>
          <w:p w:rsidR="0062493A" w:rsidRPr="00283E5E" w:rsidRDefault="0062493A" w:rsidP="00283E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2493A" w:rsidRPr="00283E5E" w:rsidTr="00A535EA">
        <w:tc>
          <w:tcPr>
            <w:tcW w:w="5245" w:type="dxa"/>
          </w:tcPr>
          <w:p w:rsidR="0062493A" w:rsidRPr="00283E5E" w:rsidRDefault="0062493A" w:rsidP="00840D9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83E5E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>Размер платы, взимаемой за выдачу справки или другого документа</w:t>
            </w:r>
          </w:p>
        </w:tc>
        <w:tc>
          <w:tcPr>
            <w:tcW w:w="5670" w:type="dxa"/>
          </w:tcPr>
          <w:p w:rsidR="0062493A" w:rsidRPr="00283E5E" w:rsidRDefault="0062493A" w:rsidP="00840D98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83E5E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бесплатно</w:t>
            </w:r>
          </w:p>
        </w:tc>
      </w:tr>
    </w:tbl>
    <w:p w:rsidR="0062493A" w:rsidRDefault="0062493A" w:rsidP="0062493A"/>
    <w:sectPr w:rsidR="0062493A" w:rsidSect="00B459B2">
      <w:pgSz w:w="11906" w:h="16838"/>
      <w:pgMar w:top="568" w:right="424" w:bottom="284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2493A"/>
    <w:rsid w:val="00037B5B"/>
    <w:rsid w:val="00283E5E"/>
    <w:rsid w:val="002E15CE"/>
    <w:rsid w:val="0062493A"/>
    <w:rsid w:val="0068769D"/>
    <w:rsid w:val="00A535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93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249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62493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styleId="a4">
    <w:name w:val="Strong"/>
    <w:basedOn w:val="a0"/>
    <w:uiPriority w:val="22"/>
    <w:qFormat/>
    <w:rsid w:val="00283E5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151</Words>
  <Characters>866</Characters>
  <Application>Microsoft Office Word</Application>
  <DocSecurity>0</DocSecurity>
  <Lines>7</Lines>
  <Paragraphs>2</Paragraphs>
  <ScaleCrop>false</ScaleCrop>
  <Company/>
  <LinksUpToDate>false</LinksUpToDate>
  <CharactersWithSpaces>1015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НИКИТА</dc:creator>
  <cp:lastModifiedBy>Teacher</cp:lastModifiedBy>
  <cp:revision>4</cp:revision>
  <dcterms:created xsi:type="dcterms:W3CDTF">2023-03-05T12:17:00Z</dcterms:created>
  <dcterms:modified xsi:type="dcterms:W3CDTF">2023-11-06T07:38:00Z</dcterms:modified>
</cp:coreProperties>
</file>